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8925" w14:textId="1CBA4DB5" w:rsidR="00B122A3" w:rsidRDefault="00C265D4" w:rsidP="00B122A3">
      <w:pPr>
        <w:pStyle w:val="NoSpacing"/>
        <w:ind w:left="0" w:firstLine="0"/>
        <w:rPr>
          <w:rFonts w:ascii="Arial" w:eastAsia="Arial" w:hAnsi="Arial" w:cs="Arial"/>
        </w:rPr>
      </w:pPr>
      <w:r>
        <w:rPr>
          <w:rFonts w:ascii="Courier New" w:eastAsia="Courier New" w:hAnsi="Courier New" w:cs="Courier New"/>
        </w:rPr>
        <w:t>o</w:t>
      </w:r>
      <w:r>
        <w:rPr>
          <w:rFonts w:ascii="Arial" w:eastAsia="Arial" w:hAnsi="Arial" w:cs="Arial"/>
        </w:rPr>
        <w:t xml:space="preserve"> </w:t>
      </w:r>
      <w:r w:rsidR="003B26C0">
        <w:t>Gold Island</w:t>
      </w:r>
      <w:r w:rsidR="00566B90">
        <w:t xml:space="preserve"> Company </w:t>
      </w:r>
      <w:r w:rsidR="001D057D">
        <w:t>Ltd o</w:t>
      </w:r>
      <w:r>
        <w:rPr>
          <w:rFonts w:ascii="Arial" w:eastAsia="Arial" w:hAnsi="Arial" w:cs="Arial"/>
        </w:rPr>
        <w:t xml:space="preserve"> </w:t>
      </w:r>
    </w:p>
    <w:p w14:paraId="2FE1D477" w14:textId="05A0B446" w:rsidR="00B122A3" w:rsidRDefault="00566B90" w:rsidP="00B122A3">
      <w:pPr>
        <w:pStyle w:val="NoSpacing"/>
        <w:ind w:left="0" w:firstLine="0"/>
      </w:pPr>
      <w:r>
        <w:t>Large</w:t>
      </w:r>
      <w:r w:rsidR="00C265D4">
        <w:t xml:space="preserve"> Scale Miners </w:t>
      </w:r>
    </w:p>
    <w:p w14:paraId="1B58DC36" w14:textId="1E4A9FD1" w:rsidR="003F5172" w:rsidRDefault="001D057D" w:rsidP="00B122A3">
      <w:pPr>
        <w:pStyle w:val="NoSpacing"/>
        <w:ind w:left="0" w:firstLine="0"/>
      </w:pPr>
      <w:r>
        <w:t>Manson Nkwanta, WR GHANA</w:t>
      </w:r>
      <w:r w:rsidR="00C265D4">
        <w:t xml:space="preserve">   </w:t>
      </w:r>
    </w:p>
    <w:p w14:paraId="3B04D55D" w14:textId="3E0A0E42" w:rsidR="003F5172" w:rsidRDefault="00C265D4">
      <w:pPr>
        <w:tabs>
          <w:tab w:val="center" w:pos="1221"/>
          <w:tab w:val="right" w:pos="9393"/>
        </w:tabs>
        <w:spacing w:after="220" w:line="259" w:lineRule="auto"/>
        <w:ind w:left="0" w:firstLine="0"/>
      </w:pPr>
      <w:r>
        <w:tab/>
        <w:t>P.O. Box 6743 Kaneshie,</w:t>
      </w:r>
      <w:r w:rsidR="001D057D">
        <w:t xml:space="preserve"> </w:t>
      </w:r>
      <w:r>
        <w:t xml:space="preserve">Accra </w:t>
      </w:r>
      <w:r w:rsidR="001D057D">
        <w:t>North (</w:t>
      </w:r>
      <w:r>
        <w:t xml:space="preserve">AN), </w:t>
      </w:r>
      <w:r w:rsidR="001D057D">
        <w:t>Accra, Ghana</w:t>
      </w:r>
      <w:r>
        <w:t xml:space="preserve">.    </w:t>
      </w:r>
    </w:p>
    <w:p w14:paraId="437A3125" w14:textId="408B01CE" w:rsidR="003F5172" w:rsidRDefault="00C265D4">
      <w:pPr>
        <w:ind w:left="10"/>
      </w:pPr>
      <w:r>
        <w:t xml:space="preserve"> </w:t>
      </w:r>
      <w:r w:rsidR="001D057D">
        <w:t>E-mail:</w:t>
      </w:r>
      <w:r>
        <w:t xml:space="preserve"> </w:t>
      </w:r>
      <w:r w:rsidR="00935C8D">
        <w:t>info</w:t>
      </w:r>
      <w:r w:rsidR="005C6C32">
        <w:t>@goldisla</w:t>
      </w:r>
      <w:r w:rsidR="00935C8D">
        <w:t>ndmine</w:t>
      </w:r>
      <w:r w:rsidR="005C6C32">
        <w:t>.com</w:t>
      </w:r>
      <w:r>
        <w:t xml:space="preserve">                         </w:t>
      </w:r>
    </w:p>
    <w:p w14:paraId="41BC228C" w14:textId="33DFE76B" w:rsidR="003F5172" w:rsidRDefault="00C265D4">
      <w:pPr>
        <w:spacing w:after="220" w:line="259" w:lineRule="auto"/>
        <w:ind w:left="10" w:right="4"/>
        <w:jc w:val="right"/>
      </w:pPr>
      <w:r>
        <w:t xml:space="preserve">                      </w:t>
      </w:r>
      <w:r w:rsidR="00935C8D">
        <w:t>Mobile:</w:t>
      </w:r>
      <w:r>
        <w:t xml:space="preserve"> </w:t>
      </w:r>
      <w:r w:rsidR="00B477DD">
        <w:t>+233</w:t>
      </w:r>
      <w:r w:rsidR="003639BE">
        <w:t xml:space="preserve"> 559 021517</w:t>
      </w:r>
    </w:p>
    <w:p w14:paraId="698620FC" w14:textId="76133619" w:rsidR="003F5172" w:rsidRDefault="00C265D4">
      <w:pPr>
        <w:spacing w:after="221" w:line="259" w:lineRule="auto"/>
        <w:ind w:left="-5"/>
      </w:pPr>
      <w:r>
        <w:rPr>
          <w:u w:val="single" w:color="000000"/>
        </w:rPr>
        <w:t>FULL COPORATE OFFER (F.C.O</w:t>
      </w:r>
      <w:r w:rsidR="001D057D">
        <w:rPr>
          <w:u w:val="single" w:color="000000"/>
        </w:rPr>
        <w:t xml:space="preserve">) </w:t>
      </w:r>
      <w:r w:rsidR="00935C8D">
        <w:rPr>
          <w:u w:val="single" w:color="000000"/>
        </w:rPr>
        <w:t>FOR CIF CONTRACT</w:t>
      </w:r>
      <w:r>
        <w:rPr>
          <w:u w:val="single" w:color="000000"/>
        </w:rPr>
        <w:t xml:space="preserve"> DRAFT                            </w:t>
      </w:r>
    </w:p>
    <w:p w14:paraId="59AC525D" w14:textId="4E99227A" w:rsidR="003F5172" w:rsidRDefault="001D057D">
      <w:pPr>
        <w:ind w:left="10"/>
      </w:pPr>
      <w:r>
        <w:t>ATTENTION:</w:t>
      </w:r>
      <w:r w:rsidR="00C265D4">
        <w:t xml:space="preserve"> END </w:t>
      </w:r>
      <w:r>
        <w:t>BUYERS,</w:t>
      </w:r>
      <w:r w:rsidR="00C265D4">
        <w:t xml:space="preserve">    </w:t>
      </w:r>
    </w:p>
    <w:p w14:paraId="42E0AC6D" w14:textId="6A233172" w:rsidR="003F5172" w:rsidRDefault="00C265D4">
      <w:pPr>
        <w:ind w:left="10"/>
      </w:pPr>
      <w:r>
        <w:t>We G</w:t>
      </w:r>
      <w:r w:rsidR="001D057D">
        <w:t xml:space="preserve">OLD ISLAND </w:t>
      </w:r>
      <w:r>
        <w:t xml:space="preserve">COMPANY </w:t>
      </w:r>
      <w:r w:rsidR="00935C8D">
        <w:t>LTD,</w:t>
      </w:r>
      <w:r>
        <w:t xml:space="preserve"> as the SELLER hereby warrant under full corporate responsibility under penalty that it has legal authority to sell GOLD / AU Metal as set forth below.    </w:t>
      </w:r>
    </w:p>
    <w:p w14:paraId="4043A7FE" w14:textId="77777777" w:rsidR="003F5172" w:rsidRDefault="00C265D4">
      <w:pPr>
        <w:spacing w:after="220" w:line="259" w:lineRule="auto"/>
        <w:ind w:left="0" w:firstLine="0"/>
      </w:pPr>
      <w:r>
        <w:t xml:space="preserve">    </w:t>
      </w:r>
    </w:p>
    <w:p w14:paraId="0870D0D8" w14:textId="69928729" w:rsidR="003F5172" w:rsidRPr="00F20D08" w:rsidRDefault="00C265D4" w:rsidP="00F20D08">
      <w:pPr>
        <w:ind w:left="10"/>
        <w:rPr>
          <w:b/>
          <w:bCs/>
          <w:sz w:val="24"/>
          <w:szCs w:val="24"/>
        </w:rPr>
      </w:pPr>
      <w:r w:rsidRPr="00F20D08">
        <w:rPr>
          <w:b/>
          <w:bCs/>
          <w:sz w:val="24"/>
          <w:szCs w:val="24"/>
        </w:rPr>
        <w:t xml:space="preserve">SPECIFICATION     </w:t>
      </w:r>
    </w:p>
    <w:p w14:paraId="6B08AB88" w14:textId="77777777" w:rsidR="003F5172" w:rsidRDefault="009767B7">
      <w:pPr>
        <w:ind w:left="10"/>
      </w:pPr>
      <w:r>
        <w:t xml:space="preserve">Product: Gold Bars </w:t>
      </w:r>
    </w:p>
    <w:p w14:paraId="46A98208" w14:textId="2296F2F6" w:rsidR="003F5172" w:rsidRDefault="001D057D">
      <w:pPr>
        <w:ind w:left="10"/>
      </w:pPr>
      <w:r>
        <w:t>ORIGIN:</w:t>
      </w:r>
      <w:r w:rsidR="00C265D4">
        <w:t xml:space="preserve">  </w:t>
      </w:r>
      <w:r>
        <w:t>GHANA (WEST AFRICA)</w:t>
      </w:r>
      <w:r w:rsidR="00C265D4">
        <w:t xml:space="preserve">    </w:t>
      </w:r>
    </w:p>
    <w:p w14:paraId="6FEE5009" w14:textId="760CCB73" w:rsidR="003F5172" w:rsidRDefault="001D057D">
      <w:pPr>
        <w:ind w:left="10"/>
      </w:pPr>
      <w:r>
        <w:t>QUALITY:</w:t>
      </w:r>
      <w:r w:rsidR="00C265D4">
        <w:t xml:space="preserve"> </w:t>
      </w:r>
      <w:r w:rsidR="00A77B5B">
        <w:t>22+</w:t>
      </w:r>
      <w:r w:rsidR="00C265D4">
        <w:t xml:space="preserve"> CARRAT    </w:t>
      </w:r>
    </w:p>
    <w:p w14:paraId="24814F06" w14:textId="07EBAB98" w:rsidR="009767B7" w:rsidRDefault="001D057D" w:rsidP="001D4255">
      <w:pPr>
        <w:ind w:left="10"/>
      </w:pPr>
      <w:r>
        <w:t>PURITY:</w:t>
      </w:r>
      <w:r w:rsidR="00C265D4">
        <w:t xml:space="preserve"> </w:t>
      </w:r>
      <w:r w:rsidR="00A77B5B">
        <w:t>97</w:t>
      </w:r>
      <w:r w:rsidR="00D22D3E">
        <w:t>.</w:t>
      </w:r>
      <w:r w:rsidR="00A77B5B">
        <w:t>6</w:t>
      </w:r>
      <w:r w:rsidR="002711AB">
        <w:t>%</w:t>
      </w:r>
    </w:p>
    <w:p w14:paraId="0FC1666F" w14:textId="48FC7D04" w:rsidR="003F5172" w:rsidRDefault="001D057D">
      <w:pPr>
        <w:ind w:left="10"/>
      </w:pPr>
      <w:r>
        <w:t>PRICE:</w:t>
      </w:r>
      <w:r w:rsidR="00093E78">
        <w:t xml:space="preserve"> </w:t>
      </w:r>
      <w:r w:rsidR="003639BE">
        <w:t>N</w:t>
      </w:r>
      <w:r w:rsidR="001D4255">
        <w:t xml:space="preserve">egotiable </w:t>
      </w:r>
    </w:p>
    <w:p w14:paraId="09836E38" w14:textId="29365187" w:rsidR="003F5172" w:rsidRDefault="00C265D4">
      <w:pPr>
        <w:ind w:left="10"/>
      </w:pPr>
      <w:r>
        <w:t xml:space="preserve">PRODUCT </w:t>
      </w:r>
      <w:r w:rsidR="001D057D">
        <w:t>HISTORY:</w:t>
      </w:r>
      <w:r>
        <w:t xml:space="preserve">  </w:t>
      </w:r>
      <w:r w:rsidR="001D057D">
        <w:t>CLEAN, CLEAR, NO</w:t>
      </w:r>
      <w:r>
        <w:t xml:space="preserve"> LIENS AND NON - CRIMINAL ORIGIN    </w:t>
      </w:r>
    </w:p>
    <w:p w14:paraId="12280F2C" w14:textId="11A02617" w:rsidR="003F5172" w:rsidRDefault="00C265D4">
      <w:pPr>
        <w:ind w:left="10"/>
      </w:pPr>
      <w:r>
        <w:t xml:space="preserve">FIRST </w:t>
      </w:r>
      <w:r w:rsidR="001D057D">
        <w:t>TRIAL:</w:t>
      </w:r>
      <w:r>
        <w:t xml:space="preserve"> </w:t>
      </w:r>
      <w:r w:rsidR="0069361B">
        <w:t>N</w:t>
      </w:r>
      <w:r w:rsidR="001D057D">
        <w:t>egotiable</w:t>
      </w:r>
      <w:r>
        <w:t xml:space="preserve">  </w:t>
      </w:r>
    </w:p>
    <w:p w14:paraId="25DAC0A3" w14:textId="446AABFF" w:rsidR="003F5172" w:rsidRDefault="00C265D4">
      <w:pPr>
        <w:ind w:left="10"/>
      </w:pPr>
      <w:r>
        <w:t xml:space="preserve">MONTHLY </w:t>
      </w:r>
      <w:r w:rsidR="001D057D">
        <w:t>SHIPMENT:</w:t>
      </w:r>
      <w:r w:rsidR="00645CBB">
        <w:t xml:space="preserve"> </w:t>
      </w:r>
      <w:r w:rsidR="001D057D">
        <w:t>Negotiable</w:t>
      </w:r>
    </w:p>
    <w:p w14:paraId="541CE2CA" w14:textId="77777777" w:rsidR="00C51A76" w:rsidRDefault="00092741">
      <w:pPr>
        <w:ind w:left="10"/>
      </w:pPr>
      <w:r>
        <w:t xml:space="preserve">Total quantity: </w:t>
      </w:r>
      <w:r w:rsidR="00734E39">
        <w:t xml:space="preserve">Negotiable </w:t>
      </w:r>
      <w:r w:rsidR="007F0109">
        <w:t xml:space="preserve"> </w:t>
      </w:r>
    </w:p>
    <w:p w14:paraId="73353459" w14:textId="6B0EDC41" w:rsidR="003F5172" w:rsidRDefault="001D057D">
      <w:pPr>
        <w:ind w:left="10"/>
      </w:pPr>
      <w:r>
        <w:t>NOTE:</w:t>
      </w:r>
      <w:r w:rsidR="00C265D4">
        <w:t xml:space="preserve"> </w:t>
      </w:r>
      <w:r w:rsidR="00D349F6">
        <w:t xml:space="preserve">Gold </w:t>
      </w:r>
      <w:r w:rsidR="007F169F">
        <w:t>Island</w:t>
      </w:r>
      <w:r w:rsidR="001D77F2">
        <w:t xml:space="preserve"> Mine</w:t>
      </w:r>
      <w:r w:rsidR="007F169F">
        <w:t xml:space="preserve"> </w:t>
      </w:r>
      <w:r w:rsidR="00C265D4">
        <w:t xml:space="preserve">DON’T DEAL WITH ONE TIME BUYERS WE </w:t>
      </w:r>
      <w:r>
        <w:t>NEED CONSISTENT</w:t>
      </w:r>
      <w:r w:rsidR="00C265D4">
        <w:t xml:space="preserve"> BUYERS.   </w:t>
      </w:r>
    </w:p>
    <w:p w14:paraId="5B2639C9" w14:textId="77777777" w:rsidR="003F5172" w:rsidRDefault="00C265D4">
      <w:pPr>
        <w:spacing w:after="221" w:line="259" w:lineRule="auto"/>
        <w:ind w:left="-5"/>
      </w:pPr>
      <w:r>
        <w:t xml:space="preserve"> </w:t>
      </w:r>
      <w:r>
        <w:rPr>
          <w:u w:val="single" w:color="000000"/>
        </w:rPr>
        <w:t>PROCEDURE OF TRANSACTION</w:t>
      </w:r>
      <w:r>
        <w:t xml:space="preserve">    </w:t>
      </w:r>
    </w:p>
    <w:p w14:paraId="6483ACCF" w14:textId="7617EC97" w:rsidR="003F5172" w:rsidRDefault="00C265D4">
      <w:pPr>
        <w:ind w:left="10"/>
      </w:pPr>
      <w:r>
        <w:t>SELLER Issues FULL CORPORATE OFFER (</w:t>
      </w:r>
      <w:r w:rsidR="001D057D">
        <w:t>F.C. O</w:t>
      </w:r>
      <w:r>
        <w:t xml:space="preserve">) / DRAFT    </w:t>
      </w:r>
    </w:p>
    <w:p w14:paraId="2A896468" w14:textId="77777777" w:rsidR="003F5172" w:rsidRDefault="00C265D4">
      <w:pPr>
        <w:ind w:left="10"/>
      </w:pPr>
      <w:r>
        <w:lastRenderedPageBreak/>
        <w:t xml:space="preserve">SELLER issues Contract which is liable to amendment by buyer.    </w:t>
      </w:r>
    </w:p>
    <w:p w14:paraId="73DDB023" w14:textId="18537E97" w:rsidR="003F5172" w:rsidRDefault="00C265D4">
      <w:pPr>
        <w:ind w:left="10"/>
      </w:pPr>
      <w:r>
        <w:t>BUYER Sign</w:t>
      </w:r>
      <w:r w:rsidR="001D77F2">
        <w:t>s</w:t>
      </w:r>
      <w:r>
        <w:t xml:space="preserve"> Contract and </w:t>
      </w:r>
      <w:r w:rsidR="001D057D">
        <w:t>Send it</w:t>
      </w:r>
      <w:r>
        <w:t xml:space="preserve"> back to SELLER via e-mail</w:t>
      </w:r>
      <w:r w:rsidR="001D77F2">
        <w:t>.</w:t>
      </w:r>
      <w:r>
        <w:t xml:space="preserve">  </w:t>
      </w:r>
    </w:p>
    <w:p w14:paraId="1ABB1E10" w14:textId="77777777" w:rsidR="003F5172" w:rsidRDefault="003F5172"/>
    <w:p w14:paraId="177CFC4B" w14:textId="1684EABB" w:rsidR="003F5172" w:rsidRDefault="00C265D4">
      <w:pPr>
        <w:ind w:left="10"/>
      </w:pPr>
      <w:r>
        <w:t xml:space="preserve">The total contractual quantity under the terms of this agreement shall be increased once the SELLER and BUYER are both satisfy with the business relationship between themselves. The terms and conditions, including price will be revisited every 3 months with possible rolls and extensions. Each supply shall be delivered upon good and satisfactory delivery of previous supply and upon satisfactory of payment to the SELLER. The minimum of </w:t>
      </w:r>
      <w:r w:rsidR="00EE447C">
        <w:t xml:space="preserve">50 </w:t>
      </w:r>
      <w:r>
        <w:t>KG shipment will be made monthly</w:t>
      </w:r>
      <w:r w:rsidR="00EE447C">
        <w:t xml:space="preserve"> upon agreement. </w:t>
      </w:r>
      <w:r>
        <w:t xml:space="preserve">    </w:t>
      </w:r>
    </w:p>
    <w:p w14:paraId="30E790BB" w14:textId="4B915DFC" w:rsidR="003F5172" w:rsidRDefault="00C265D4">
      <w:pPr>
        <w:ind w:left="10"/>
      </w:pPr>
      <w:r>
        <w:t>When legal documents are ready, agreed amount of AU GOLD will be exported directly to the BUYE</w:t>
      </w:r>
      <w:r w:rsidR="00EE447C">
        <w:t>R</w:t>
      </w:r>
      <w:r w:rsidR="00E319AC">
        <w:t>’</w:t>
      </w:r>
      <w:r>
        <w:t xml:space="preserve">S destination </w:t>
      </w:r>
      <w:r w:rsidR="00935C8D">
        <w:t>refinery.</w:t>
      </w:r>
      <w:r>
        <w:t xml:space="preserve"> After documents have been procured to accompany the commodity before airlifting or shipment or hand carrying to BUYER'S destination.    </w:t>
      </w:r>
    </w:p>
    <w:p w14:paraId="3EA81459" w14:textId="09FF30FC" w:rsidR="0060447C" w:rsidRDefault="0060447C">
      <w:pPr>
        <w:ind w:left="10"/>
      </w:pPr>
      <w:r>
        <w:t xml:space="preserve">The </w:t>
      </w:r>
      <w:r w:rsidR="00C84453">
        <w:t xml:space="preserve">seller </w:t>
      </w:r>
      <w:r w:rsidR="00935C8D">
        <w:t>has</w:t>
      </w:r>
      <w:r w:rsidR="00C84453">
        <w:t xml:space="preserve"> agreed under responsibility </w:t>
      </w:r>
      <w:r w:rsidR="00152291">
        <w:t xml:space="preserve">to supply the precious metals within </w:t>
      </w:r>
      <w:r w:rsidR="00AD7EB5">
        <w:t xml:space="preserve">5 to 10 working days after the signing of Sales and </w:t>
      </w:r>
      <w:r w:rsidR="00403950">
        <w:t xml:space="preserve">purchase agreement. The agreed quantity </w:t>
      </w:r>
      <w:r w:rsidR="00C53954">
        <w:t xml:space="preserve">must reach the buyers destination within a maximum of 72 hours </w:t>
      </w:r>
      <w:r w:rsidR="00EC0B4B">
        <w:t xml:space="preserve">after departure from the origin. </w:t>
      </w:r>
    </w:p>
    <w:p w14:paraId="6BC8B6F2" w14:textId="179230CF" w:rsidR="1CBBFADA" w:rsidRDefault="1CBBFADA" w:rsidP="1CBBFADA">
      <w:pPr>
        <w:ind w:left="10"/>
      </w:pPr>
    </w:p>
    <w:p w14:paraId="51217FEF" w14:textId="6B861F72" w:rsidR="00777E0B" w:rsidRDefault="1CBBFADA">
      <w:pPr>
        <w:ind w:left="10"/>
      </w:pPr>
      <w:r>
        <w:t>In our CIF procedure, the</w:t>
      </w:r>
      <w:r w:rsidR="00777E0B">
        <w:t xml:space="preserve"> buyer will pay the cost involve in the documentation, government taxes and shipping cost to transport</w:t>
      </w:r>
      <w:r w:rsidR="00657330">
        <w:t xml:space="preserve">/ ship the gold from the origin </w:t>
      </w:r>
      <w:r w:rsidR="0025132E">
        <w:t xml:space="preserve">to the </w:t>
      </w:r>
      <w:r w:rsidR="007D2EDF">
        <w:t xml:space="preserve">Buyer’s </w:t>
      </w:r>
      <w:r w:rsidR="0025132E">
        <w:t xml:space="preserve">destination. </w:t>
      </w:r>
      <w:r w:rsidR="007D2EDF">
        <w:t xml:space="preserve">The said government taxes, documentation and shipping </w:t>
      </w:r>
      <w:r w:rsidR="00543920">
        <w:t xml:space="preserve">Cost will be </w:t>
      </w:r>
      <w:r>
        <w:t>3</w:t>
      </w:r>
      <w:r w:rsidR="00543920">
        <w:t xml:space="preserve">% of the </w:t>
      </w:r>
      <w:r w:rsidR="00542590">
        <w:t xml:space="preserve">total cost of the gold. </w:t>
      </w:r>
    </w:p>
    <w:p w14:paraId="0453859B" w14:textId="0E4445F9" w:rsidR="1CBBFADA" w:rsidRDefault="1CBBFADA" w:rsidP="1CBBFADA">
      <w:pPr>
        <w:ind w:left="10"/>
      </w:pPr>
      <w:r>
        <w:t xml:space="preserve">In GOLD ISLAND’S FOB procedure, the buyer will be expected to fly down and meet our staff for face-to-face business deliberations. All buyers will come on the ticket of Gold Island Company limited. </w:t>
      </w:r>
    </w:p>
    <w:p w14:paraId="4EF76D0A" w14:textId="7AC38069" w:rsidR="1CBBFADA" w:rsidRDefault="1CBBFADA" w:rsidP="1CBBFADA">
      <w:pPr>
        <w:ind w:left="10"/>
      </w:pPr>
      <w:r>
        <w:t xml:space="preserve">Buyers will be assisted by this honorable firm to acquire a travelling visa prior to meeting our representatives in our office for business discussions. </w:t>
      </w:r>
    </w:p>
    <w:p w14:paraId="2C7DCA07" w14:textId="3AAEC062" w:rsidR="1CBBFADA" w:rsidRDefault="1CBBFADA" w:rsidP="1CBBFADA">
      <w:pPr>
        <w:ind w:left="10"/>
      </w:pPr>
      <w:r>
        <w:t xml:space="preserve">Buyer who will come down without having a thorough discussion with our company's correspondent or having an official contract with this firm may not be entertained. </w:t>
      </w:r>
    </w:p>
    <w:p w14:paraId="54E109E9" w14:textId="0B9C6F94" w:rsidR="1CBBFADA" w:rsidRDefault="1CBBFADA" w:rsidP="1CBBFADA">
      <w:pPr>
        <w:ind w:left="10"/>
      </w:pPr>
      <w:r>
        <w:t>Gold Island do not deal with one</w:t>
      </w:r>
      <w:r w:rsidR="6D314B00">
        <w:t>-</w:t>
      </w:r>
      <w:r>
        <w:t xml:space="preserve">time buyers, that is </w:t>
      </w:r>
      <w:r w:rsidR="6D314B00">
        <w:t xml:space="preserve">we deal with buyers who are consistent  </w:t>
      </w:r>
    </w:p>
    <w:p w14:paraId="0D35D95B" w14:textId="77777777" w:rsidR="00FC0F80" w:rsidRDefault="00FC0F80">
      <w:pPr>
        <w:ind w:left="10"/>
      </w:pPr>
    </w:p>
    <w:p w14:paraId="65E03041" w14:textId="0A8BDAD6" w:rsidR="006D267F" w:rsidRDefault="006D267F">
      <w:pPr>
        <w:ind w:left="10"/>
      </w:pPr>
      <w:r>
        <w:t xml:space="preserve">The buyer will be expected to make full payment </w:t>
      </w:r>
      <w:r w:rsidR="00793B7C">
        <w:t xml:space="preserve">of the gold within </w:t>
      </w:r>
      <w:r w:rsidR="008B6C3B">
        <w:t xml:space="preserve">a maximum of </w:t>
      </w:r>
      <w:r w:rsidR="00FC33EB">
        <w:t xml:space="preserve">2 </w:t>
      </w:r>
      <w:r w:rsidR="00793B7C">
        <w:t xml:space="preserve">to </w:t>
      </w:r>
      <w:r w:rsidR="00FC33EB">
        <w:t xml:space="preserve">3 </w:t>
      </w:r>
      <w:r w:rsidR="00793B7C">
        <w:t xml:space="preserve">banking </w:t>
      </w:r>
      <w:r w:rsidR="00935C8D">
        <w:t>days.</w:t>
      </w:r>
    </w:p>
    <w:p w14:paraId="1EED2131" w14:textId="3E90336D" w:rsidR="1CBBFADA" w:rsidRDefault="1CBBFADA" w:rsidP="1CBBFADA">
      <w:pPr>
        <w:ind w:left="10"/>
      </w:pPr>
    </w:p>
    <w:p w14:paraId="795DBAEC" w14:textId="6464B632" w:rsidR="1CBBFADA" w:rsidRDefault="1CBBFADA" w:rsidP="1CBBFADA">
      <w:pPr>
        <w:ind w:left="10"/>
      </w:pPr>
    </w:p>
    <w:p w14:paraId="64A8104B" w14:textId="6EF6FFC5" w:rsidR="003F5172" w:rsidRDefault="00C265D4" w:rsidP="006D267F">
      <w:pPr>
        <w:spacing w:after="317"/>
        <w:ind w:left="0" w:firstLine="0"/>
      </w:pPr>
      <w:r>
        <w:t xml:space="preserve">Documents </w:t>
      </w:r>
      <w:r w:rsidR="00935C8D">
        <w:t>include</w:t>
      </w:r>
      <w:r w:rsidR="00F20D08">
        <w:t>:</w:t>
      </w:r>
      <w:r>
        <w:t xml:space="preserve">   </w:t>
      </w:r>
    </w:p>
    <w:p w14:paraId="1E85EF8E" w14:textId="77777777" w:rsidR="003F5172" w:rsidRDefault="00C265D4">
      <w:pPr>
        <w:numPr>
          <w:ilvl w:val="0"/>
          <w:numId w:val="1"/>
        </w:numPr>
        <w:spacing w:after="323"/>
        <w:ind w:hanging="215"/>
      </w:pPr>
      <w:r>
        <w:t xml:space="preserve">Certificate of origin    </w:t>
      </w:r>
    </w:p>
    <w:p w14:paraId="1343DA0E" w14:textId="77777777" w:rsidR="003F5172" w:rsidRDefault="00C265D4">
      <w:pPr>
        <w:numPr>
          <w:ilvl w:val="0"/>
          <w:numId w:val="1"/>
        </w:numPr>
        <w:spacing w:after="317"/>
        <w:ind w:hanging="215"/>
      </w:pPr>
      <w:r>
        <w:t xml:space="preserve">Origin refinery assay report and copy of export permit    </w:t>
      </w:r>
    </w:p>
    <w:p w14:paraId="2D10F8CB" w14:textId="77777777" w:rsidR="003F5172" w:rsidRDefault="00C265D4">
      <w:pPr>
        <w:numPr>
          <w:ilvl w:val="0"/>
          <w:numId w:val="1"/>
        </w:numPr>
        <w:spacing w:after="318"/>
        <w:ind w:hanging="215"/>
      </w:pPr>
      <w:r>
        <w:t xml:space="preserve">Air waybill    </w:t>
      </w:r>
    </w:p>
    <w:p w14:paraId="7F2555F0" w14:textId="77777777" w:rsidR="003F5172" w:rsidRDefault="00C265D4">
      <w:pPr>
        <w:numPr>
          <w:ilvl w:val="0"/>
          <w:numId w:val="1"/>
        </w:numPr>
        <w:spacing w:after="323"/>
        <w:ind w:hanging="215"/>
      </w:pPr>
      <w:r>
        <w:t xml:space="preserve">Commercial invoice    </w:t>
      </w:r>
    </w:p>
    <w:p w14:paraId="565EE25B" w14:textId="77777777" w:rsidR="003F5172" w:rsidRDefault="00C265D4">
      <w:pPr>
        <w:numPr>
          <w:ilvl w:val="0"/>
          <w:numId w:val="1"/>
        </w:numPr>
        <w:spacing w:after="312"/>
        <w:ind w:hanging="215"/>
      </w:pPr>
      <w:r>
        <w:t xml:space="preserve">Certificate of ownership / origin    </w:t>
      </w:r>
    </w:p>
    <w:p w14:paraId="111E94CE" w14:textId="77777777" w:rsidR="003F5172" w:rsidRDefault="00C265D4">
      <w:pPr>
        <w:numPr>
          <w:ilvl w:val="0"/>
          <w:numId w:val="1"/>
        </w:numPr>
        <w:spacing w:after="323"/>
        <w:ind w:hanging="215"/>
      </w:pPr>
      <w:r>
        <w:t xml:space="preserve">Packing list    </w:t>
      </w:r>
    </w:p>
    <w:p w14:paraId="5D3F4AD9" w14:textId="77777777" w:rsidR="003F5172" w:rsidRDefault="00C265D4">
      <w:pPr>
        <w:numPr>
          <w:ilvl w:val="0"/>
          <w:numId w:val="1"/>
        </w:numPr>
        <w:spacing w:after="323"/>
        <w:ind w:hanging="215"/>
      </w:pPr>
      <w:r>
        <w:t xml:space="preserve">G.I.T insurance cover policy    </w:t>
      </w:r>
    </w:p>
    <w:p w14:paraId="60274085" w14:textId="77777777" w:rsidR="003F5172" w:rsidRDefault="00C265D4">
      <w:pPr>
        <w:numPr>
          <w:ilvl w:val="0"/>
          <w:numId w:val="1"/>
        </w:numPr>
        <w:spacing w:after="319"/>
        <w:ind w:hanging="215"/>
      </w:pPr>
      <w:r>
        <w:t xml:space="preserve">Bank of Ghana exchange control form A4    </w:t>
      </w:r>
    </w:p>
    <w:p w14:paraId="6FCB171B" w14:textId="77777777" w:rsidR="00935C8D" w:rsidRDefault="00C265D4" w:rsidP="00935C8D">
      <w:pPr>
        <w:numPr>
          <w:ilvl w:val="0"/>
          <w:numId w:val="1"/>
        </w:numPr>
        <w:spacing w:after="323"/>
        <w:ind w:hanging="215"/>
      </w:pPr>
      <w:r>
        <w:t>Ghana customs exercise and preventive services export form</w:t>
      </w:r>
    </w:p>
    <w:p w14:paraId="0F2C7C25" w14:textId="0C568F7B" w:rsidR="003F5172" w:rsidRDefault="00C265D4" w:rsidP="00935C8D">
      <w:pPr>
        <w:numPr>
          <w:ilvl w:val="0"/>
          <w:numId w:val="1"/>
        </w:numPr>
        <w:spacing w:after="323"/>
        <w:ind w:hanging="215"/>
      </w:pPr>
      <w:r>
        <w:t xml:space="preserve">Customs declaration and description of boxes quantity and weight list describing each shipment transaction.    </w:t>
      </w:r>
    </w:p>
    <w:p w14:paraId="38A33E8E" w14:textId="77777777" w:rsidR="00D61D62" w:rsidRDefault="00D61D62" w:rsidP="00D61D62">
      <w:pPr>
        <w:ind w:left="215" w:firstLine="0"/>
      </w:pPr>
    </w:p>
    <w:p w14:paraId="69A3A061" w14:textId="77777777" w:rsidR="00D61D62" w:rsidRDefault="00D61D62" w:rsidP="00D61D62">
      <w:pPr>
        <w:ind w:left="215" w:firstLine="0"/>
      </w:pPr>
    </w:p>
    <w:p w14:paraId="454C9E6D" w14:textId="77777777" w:rsidR="003F5172" w:rsidRDefault="001A12F3" w:rsidP="00AF6C72">
      <w:pPr>
        <w:ind w:left="215" w:firstLine="0"/>
      </w:pPr>
      <w:r>
        <w:t xml:space="preserve"> </w:t>
      </w:r>
      <w:r w:rsidR="00C265D4">
        <w:t xml:space="preserve">    </w:t>
      </w:r>
    </w:p>
    <w:p w14:paraId="276698BC" w14:textId="77777777" w:rsidR="003F5172" w:rsidRDefault="00C265D4">
      <w:pPr>
        <w:spacing w:after="0" w:line="259" w:lineRule="auto"/>
        <w:ind w:left="-421" w:right="1135" w:firstLine="0"/>
        <w:jc w:val="right"/>
      </w:pPr>
      <w:r>
        <w:t xml:space="preserve">   </w:t>
      </w:r>
    </w:p>
    <w:sectPr w:rsidR="003F5172">
      <w:headerReference w:type="even" r:id="rId7"/>
      <w:headerReference w:type="default" r:id="rId8"/>
      <w:headerReference w:type="first" r:id="rId9"/>
      <w:pgSz w:w="12240" w:h="15840"/>
      <w:pgMar w:top="1621" w:right="1406" w:bottom="2692"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BFD6" w14:textId="77777777" w:rsidR="00C47BAF" w:rsidRDefault="00C47BAF" w:rsidP="00935C8D">
      <w:pPr>
        <w:spacing w:after="0" w:line="240" w:lineRule="auto"/>
      </w:pPr>
      <w:r>
        <w:separator/>
      </w:r>
    </w:p>
  </w:endnote>
  <w:endnote w:type="continuationSeparator" w:id="0">
    <w:p w14:paraId="0825A224" w14:textId="77777777" w:rsidR="00C47BAF" w:rsidRDefault="00C47BAF" w:rsidP="0093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7B62" w14:textId="77777777" w:rsidR="00C47BAF" w:rsidRDefault="00C47BAF" w:rsidP="00935C8D">
      <w:pPr>
        <w:spacing w:after="0" w:line="240" w:lineRule="auto"/>
      </w:pPr>
      <w:r>
        <w:separator/>
      </w:r>
    </w:p>
  </w:footnote>
  <w:footnote w:type="continuationSeparator" w:id="0">
    <w:p w14:paraId="773C804B" w14:textId="77777777" w:rsidR="00C47BAF" w:rsidRDefault="00C47BAF" w:rsidP="00935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6A12" w14:textId="68CA4F37" w:rsidR="00935C8D" w:rsidRDefault="00000000">
    <w:pPr>
      <w:pStyle w:val="Header"/>
    </w:pPr>
    <w:r>
      <w:rPr>
        <w:noProof/>
      </w:rPr>
      <w:pict w14:anchorId="344DE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82735" o:spid="_x0000_s1027" type="#_x0000_t75" style="position:absolute;left:0;text-align:left;margin-left:0;margin-top:0;width:469.6pt;height:336.85pt;z-index:-251657216;mso-position-horizontal:center;mso-position-horizontal-relative:margin;mso-position-vertical:center;mso-position-vertical-relative:margin" o:allowincell="f">
          <v:imagedata r:id="rId1" o:title="NM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FBC5" w14:textId="078A3DD0" w:rsidR="00935C8D" w:rsidRDefault="00B122A3">
    <w:pPr>
      <w:pStyle w:val="Header"/>
    </w:pPr>
    <w:r>
      <w:rPr>
        <w:caps/>
        <w:noProof/>
        <w:color w:val="808080" w:themeColor="background1" w:themeShade="80"/>
        <w:sz w:val="20"/>
        <w:szCs w:val="20"/>
      </w:rPr>
      <mc:AlternateContent>
        <mc:Choice Requires="wpg">
          <w:drawing>
            <wp:anchor distT="0" distB="0" distL="114300" distR="114300" simplePos="0" relativeHeight="251662336" behindDoc="0" locked="0" layoutInCell="1" allowOverlap="1" wp14:anchorId="21D162D2" wp14:editId="5D720DB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03170" w14:textId="77777777" w:rsidR="00B122A3" w:rsidRDefault="00B122A3">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162D2" id="Group 158" o:spid="_x0000_s1026" style="position:absolute;left:0;text-align:left;margin-left:0;margin-top:0;width:133.9pt;height:80.65pt;z-index:25166233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4703170" w14:textId="77777777" w:rsidR="00B122A3" w:rsidRDefault="00B122A3">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sdt>
      <w:sdtPr>
        <w:id w:val="-671642526"/>
        <w:docPartObj>
          <w:docPartGallery w:val="Watermarks"/>
          <w:docPartUnique/>
        </w:docPartObj>
      </w:sdtPr>
      <w:sdtContent>
        <w:r w:rsidR="00000000">
          <w:rPr>
            <w:noProof/>
          </w:rPr>
          <w:pict w14:anchorId="2FC07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82736" o:spid="_x0000_s1028" type="#_x0000_t75" style="position:absolute;left:0;text-align:left;margin-left:0;margin-top:0;width:469.6pt;height:336.85pt;z-index:-251656192;mso-position-horizontal:center;mso-position-horizontal-relative:margin;mso-position-vertical:center;mso-position-vertical-relative:margin" o:allowincell="f">
              <v:imagedata r:id="rId3" o:title="NM1" gain="19661f" blacklevel="22938f"/>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AC4A" w14:textId="18C1B052" w:rsidR="00935C8D" w:rsidRDefault="00000000">
    <w:pPr>
      <w:pStyle w:val="Header"/>
    </w:pPr>
    <w:r>
      <w:rPr>
        <w:noProof/>
      </w:rPr>
      <w:pict w14:anchorId="5995F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82734" o:spid="_x0000_s1026" type="#_x0000_t75" style="position:absolute;left:0;text-align:left;margin-left:0;margin-top:0;width:469.6pt;height:336.85pt;z-index:-251658240;mso-position-horizontal:center;mso-position-horizontal-relative:margin;mso-position-vertical:center;mso-position-vertical-relative:margin" o:allowincell="f">
          <v:imagedata r:id="rId1" o:title="NM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B3A"/>
    <w:multiLevelType w:val="hybridMultilevel"/>
    <w:tmpl w:val="FFFFFFFF"/>
    <w:lvl w:ilvl="0" w:tplc="4790BF48">
      <w:start w:val="1"/>
      <w:numFmt w:val="decimal"/>
      <w:lvlText w:val="%1."/>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A54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72E4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900B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845A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F0A5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B6A2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E694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D2108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1015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72"/>
    <w:rsid w:val="00082CCE"/>
    <w:rsid w:val="00090125"/>
    <w:rsid w:val="00092741"/>
    <w:rsid w:val="00093E78"/>
    <w:rsid w:val="00104C46"/>
    <w:rsid w:val="00125479"/>
    <w:rsid w:val="00152291"/>
    <w:rsid w:val="00190E3E"/>
    <w:rsid w:val="00196582"/>
    <w:rsid w:val="001A12F3"/>
    <w:rsid w:val="001D057D"/>
    <w:rsid w:val="001D4255"/>
    <w:rsid w:val="001D77F2"/>
    <w:rsid w:val="00226A29"/>
    <w:rsid w:val="0025132E"/>
    <w:rsid w:val="00254224"/>
    <w:rsid w:val="002711AB"/>
    <w:rsid w:val="002B1D78"/>
    <w:rsid w:val="002D4E36"/>
    <w:rsid w:val="00327F1A"/>
    <w:rsid w:val="00335636"/>
    <w:rsid w:val="00352847"/>
    <w:rsid w:val="003639BE"/>
    <w:rsid w:val="00375C0C"/>
    <w:rsid w:val="003B26C0"/>
    <w:rsid w:val="003F5172"/>
    <w:rsid w:val="003F6CA7"/>
    <w:rsid w:val="00403950"/>
    <w:rsid w:val="00435A82"/>
    <w:rsid w:val="0043790E"/>
    <w:rsid w:val="00542590"/>
    <w:rsid w:val="00543920"/>
    <w:rsid w:val="00566B90"/>
    <w:rsid w:val="005C6C32"/>
    <w:rsid w:val="005D2BE7"/>
    <w:rsid w:val="0060447C"/>
    <w:rsid w:val="00645CBB"/>
    <w:rsid w:val="00657330"/>
    <w:rsid w:val="00662CB1"/>
    <w:rsid w:val="0069361B"/>
    <w:rsid w:val="006D267F"/>
    <w:rsid w:val="00733A10"/>
    <w:rsid w:val="00734E39"/>
    <w:rsid w:val="007473FC"/>
    <w:rsid w:val="00777E0B"/>
    <w:rsid w:val="00793B7C"/>
    <w:rsid w:val="007C49C6"/>
    <w:rsid w:val="007D2EDF"/>
    <w:rsid w:val="007F0109"/>
    <w:rsid w:val="007F169F"/>
    <w:rsid w:val="0081357E"/>
    <w:rsid w:val="008834C0"/>
    <w:rsid w:val="008B4317"/>
    <w:rsid w:val="008B6C3B"/>
    <w:rsid w:val="008D5925"/>
    <w:rsid w:val="00906147"/>
    <w:rsid w:val="00935C8D"/>
    <w:rsid w:val="009767B7"/>
    <w:rsid w:val="009D1DF5"/>
    <w:rsid w:val="009D77C4"/>
    <w:rsid w:val="00A77B5B"/>
    <w:rsid w:val="00AD7EB5"/>
    <w:rsid w:val="00AF6C72"/>
    <w:rsid w:val="00B122A3"/>
    <w:rsid w:val="00B232F4"/>
    <w:rsid w:val="00B2609F"/>
    <w:rsid w:val="00B26C95"/>
    <w:rsid w:val="00B477DD"/>
    <w:rsid w:val="00B65E29"/>
    <w:rsid w:val="00B81DB7"/>
    <w:rsid w:val="00B81DC4"/>
    <w:rsid w:val="00BB406A"/>
    <w:rsid w:val="00BE0A32"/>
    <w:rsid w:val="00C265D4"/>
    <w:rsid w:val="00C47BAF"/>
    <w:rsid w:val="00C51A76"/>
    <w:rsid w:val="00C53954"/>
    <w:rsid w:val="00C84453"/>
    <w:rsid w:val="00CD3D85"/>
    <w:rsid w:val="00CF0C35"/>
    <w:rsid w:val="00D21510"/>
    <w:rsid w:val="00D22D3E"/>
    <w:rsid w:val="00D349F6"/>
    <w:rsid w:val="00D42D78"/>
    <w:rsid w:val="00D61D62"/>
    <w:rsid w:val="00D83C6B"/>
    <w:rsid w:val="00D917F0"/>
    <w:rsid w:val="00DA2FF6"/>
    <w:rsid w:val="00E319AC"/>
    <w:rsid w:val="00E37428"/>
    <w:rsid w:val="00E40C22"/>
    <w:rsid w:val="00E41CE9"/>
    <w:rsid w:val="00EC0B4B"/>
    <w:rsid w:val="00EE447C"/>
    <w:rsid w:val="00F20D08"/>
    <w:rsid w:val="00FC0F80"/>
    <w:rsid w:val="00FC33EB"/>
    <w:rsid w:val="1CBBFADA"/>
    <w:rsid w:val="31555925"/>
    <w:rsid w:val="6D314B00"/>
    <w:rsid w:val="7B651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D18B"/>
  <w15:docId w15:val="{4452BF76-9DD1-3148-B8C5-1BCCB320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60" w:lineRule="auto"/>
      <w:ind w:left="1226" w:hanging="10"/>
    </w:pPr>
    <w:rPr>
      <w:rFonts w:ascii="Calibri" w:eastAsia="Calibri" w:hAnsi="Calibri" w:cs="Calibri"/>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D"/>
    <w:pPr>
      <w:spacing w:after="0" w:line="240" w:lineRule="auto"/>
      <w:ind w:left="1226" w:hanging="10"/>
    </w:pPr>
    <w:rPr>
      <w:rFonts w:ascii="Calibri" w:eastAsia="Calibri" w:hAnsi="Calibri" w:cs="Calibri"/>
      <w:color w:val="000000"/>
      <w:lang w:val="en-US" w:eastAsia="en-US" w:bidi="en-US"/>
    </w:rPr>
  </w:style>
  <w:style w:type="paragraph" w:styleId="Header">
    <w:name w:val="header"/>
    <w:basedOn w:val="Normal"/>
    <w:link w:val="HeaderChar"/>
    <w:uiPriority w:val="99"/>
    <w:unhideWhenUsed/>
    <w:rsid w:val="00935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C8D"/>
    <w:rPr>
      <w:rFonts w:ascii="Calibri" w:eastAsia="Calibri" w:hAnsi="Calibri" w:cs="Calibri"/>
      <w:color w:val="000000"/>
      <w:lang w:val="en-US" w:eastAsia="en-US" w:bidi="en-US"/>
    </w:rPr>
  </w:style>
  <w:style w:type="paragraph" w:styleId="Footer">
    <w:name w:val="footer"/>
    <w:basedOn w:val="Normal"/>
    <w:link w:val="FooterChar"/>
    <w:uiPriority w:val="99"/>
    <w:unhideWhenUsed/>
    <w:rsid w:val="00935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C8D"/>
    <w:rPr>
      <w:rFonts w:ascii="Calibri" w:eastAsia="Calibri" w:hAnsi="Calibri" w:cs="Calibri"/>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 HOT 4 Lite</dc:creator>
  <cp:keywords/>
  <cp:lastModifiedBy>ADMIN</cp:lastModifiedBy>
  <cp:revision>13</cp:revision>
  <dcterms:created xsi:type="dcterms:W3CDTF">2022-08-07T17:20:00Z</dcterms:created>
  <dcterms:modified xsi:type="dcterms:W3CDTF">2022-08-25T15:23:00Z</dcterms:modified>
</cp:coreProperties>
</file>